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3B76E3" w14:textId="77777777" w:rsidR="00277FE2" w:rsidRDefault="00000000">
      <w:pPr>
        <w:jc w:val="center"/>
        <w:rPr>
          <w:sz w:val="36"/>
          <w:szCs w:val="36"/>
          <w:u w:val="single"/>
        </w:rPr>
      </w:pPr>
      <w:r>
        <w:rPr>
          <w:b/>
          <w:bCs/>
          <w:i/>
          <w:iCs/>
          <w:sz w:val="36"/>
          <w:szCs w:val="36"/>
          <w:u w:val="single"/>
        </w:rPr>
        <w:t>Please</w:t>
      </w:r>
      <w:r>
        <w:rPr>
          <w:b/>
          <w:bCs/>
          <w:sz w:val="36"/>
          <w:szCs w:val="36"/>
          <w:u w:val="single"/>
        </w:rPr>
        <w:t xml:space="preserve"> consider entering your hooked pieces for judging </w:t>
      </w:r>
    </w:p>
    <w:p w14:paraId="4B4CEAD5" w14:textId="77777777" w:rsidR="00277FE2" w:rsidRDefault="00000000">
      <w:pPr>
        <w:jc w:val="center"/>
        <w:rPr>
          <w:sz w:val="36"/>
          <w:szCs w:val="36"/>
          <w:u w:val="single"/>
        </w:rPr>
      </w:pPr>
      <w:r>
        <w:rPr>
          <w:b/>
          <w:bCs/>
          <w:sz w:val="36"/>
          <w:szCs w:val="36"/>
          <w:u w:val="single"/>
        </w:rPr>
        <w:t xml:space="preserve">at the 2025 OHCG Annual.  </w:t>
      </w:r>
      <w:r>
        <w:rPr>
          <w:bCs/>
          <w:sz w:val="36"/>
          <w:szCs w:val="36"/>
          <w:u w:val="single"/>
        </w:rPr>
        <w:t xml:space="preserve"> </w:t>
      </w:r>
    </w:p>
    <w:p w14:paraId="60D9DDB2" w14:textId="77777777" w:rsidR="00277FE2" w:rsidRDefault="00277FE2">
      <w:pPr>
        <w:jc w:val="center"/>
        <w:rPr>
          <w:bCs/>
          <w:sz w:val="26"/>
          <w:szCs w:val="26"/>
        </w:rPr>
      </w:pPr>
    </w:p>
    <w:p w14:paraId="211ADA38" w14:textId="77777777" w:rsidR="00277FE2" w:rsidRDefault="00000000">
      <w:pPr>
        <w:rPr>
          <w:sz w:val="26"/>
          <w:szCs w:val="26"/>
        </w:rPr>
      </w:pPr>
      <w:r>
        <w:rPr>
          <w:b/>
          <w:bCs/>
          <w:sz w:val="26"/>
          <w:szCs w:val="26"/>
          <w:u w:val="single"/>
        </w:rPr>
        <w:t>Note:</w:t>
      </w:r>
      <w:r>
        <w:rPr>
          <w:bCs/>
          <w:sz w:val="26"/>
          <w:szCs w:val="26"/>
        </w:rPr>
        <w:t xml:space="preserve"> </w:t>
      </w:r>
      <w:r>
        <w:rPr>
          <w:b/>
          <w:bCs/>
          <w:sz w:val="26"/>
          <w:szCs w:val="26"/>
        </w:rPr>
        <w:t>All pieces submitted for judging that are known to have been posted on social media or published, will be removed from the judging process</w:t>
      </w:r>
    </w:p>
    <w:p w14:paraId="1E32670B" w14:textId="77777777" w:rsidR="00277FE2" w:rsidRDefault="00277FE2">
      <w:pPr>
        <w:rPr>
          <w:sz w:val="26"/>
          <w:szCs w:val="26"/>
        </w:rPr>
      </w:pPr>
    </w:p>
    <w:p w14:paraId="0EA7DC87" w14:textId="77777777" w:rsidR="00277FE2" w:rsidRDefault="00000000">
      <w:pPr>
        <w:rPr>
          <w:sz w:val="26"/>
          <w:szCs w:val="26"/>
        </w:rPr>
      </w:pPr>
      <w:r>
        <w:rPr>
          <w:bCs/>
          <w:sz w:val="26"/>
          <w:szCs w:val="26"/>
        </w:rPr>
        <w:t xml:space="preserve">There are nine categories:  </w:t>
      </w:r>
    </w:p>
    <w:p w14:paraId="58C3DE1D" w14:textId="77777777" w:rsidR="00277FE2" w:rsidRDefault="00000000">
      <w:pPr>
        <w:pStyle w:val="ListParagraph"/>
        <w:numPr>
          <w:ilvl w:val="0"/>
          <w:numId w:val="1"/>
        </w:numPr>
        <w:rPr>
          <w:sz w:val="26"/>
          <w:szCs w:val="26"/>
        </w:rPr>
      </w:pPr>
      <w:r>
        <w:rPr>
          <w:b/>
          <w:bCs/>
          <w:i/>
          <w:iCs/>
          <w:sz w:val="26"/>
          <w:szCs w:val="26"/>
          <w:u w:val="single"/>
        </w:rPr>
        <w:t>3</w:t>
      </w:r>
      <w:r>
        <w:rPr>
          <w:b/>
          <w:bCs/>
          <w:i/>
          <w:iCs/>
          <w:sz w:val="26"/>
          <w:szCs w:val="26"/>
        </w:rPr>
        <w:t xml:space="preserve"> Dimensional</w:t>
      </w:r>
      <w:r>
        <w:rPr>
          <w:i/>
          <w:iCs/>
          <w:sz w:val="26"/>
          <w:szCs w:val="26"/>
        </w:rPr>
        <w:t xml:space="preserve"> </w:t>
      </w:r>
      <w:r>
        <w:rPr>
          <w:sz w:val="26"/>
          <w:szCs w:val="26"/>
        </w:rPr>
        <w:t xml:space="preserve">– any item having length, width, and depth i.e., clothing, footstools, bags, purses, pillows </w:t>
      </w:r>
    </w:p>
    <w:p w14:paraId="6D2CEBC7" w14:textId="77777777" w:rsidR="00277FE2" w:rsidRDefault="00277FE2">
      <w:pPr>
        <w:rPr>
          <w:b/>
          <w:sz w:val="26"/>
          <w:szCs w:val="26"/>
        </w:rPr>
      </w:pPr>
    </w:p>
    <w:p w14:paraId="6F5E2B0D" w14:textId="77777777" w:rsidR="00277FE2" w:rsidRDefault="00000000">
      <w:pPr>
        <w:pStyle w:val="ListParagraph"/>
        <w:numPr>
          <w:ilvl w:val="0"/>
          <w:numId w:val="1"/>
        </w:numPr>
        <w:rPr>
          <w:sz w:val="26"/>
          <w:szCs w:val="26"/>
        </w:rPr>
      </w:pPr>
      <w:r>
        <w:rPr>
          <w:b/>
          <w:bCs/>
          <w:i/>
          <w:iCs/>
          <w:sz w:val="26"/>
          <w:szCs w:val="26"/>
        </w:rPr>
        <w:t>Alternative Fibres/Techniques</w:t>
      </w:r>
      <w:r>
        <w:rPr>
          <w:sz w:val="26"/>
          <w:szCs w:val="26"/>
        </w:rPr>
        <w:t xml:space="preserve"> – not traditional hooking that may include rug hooking with loops, sculpturing, proddy, punch needle and can incorporate applique, pennies, tongues, hand stitches, needlework stitches, buttons, bows, pins, ribbons, any fibre materials that one can hook with</w:t>
      </w:r>
    </w:p>
    <w:p w14:paraId="0AA67202" w14:textId="77777777" w:rsidR="00277FE2" w:rsidRDefault="00277FE2">
      <w:pPr>
        <w:pStyle w:val="ListParagraph"/>
        <w:ind w:left="643"/>
        <w:rPr>
          <w:sz w:val="26"/>
          <w:szCs w:val="26"/>
        </w:rPr>
      </w:pPr>
    </w:p>
    <w:p w14:paraId="2E7079F0" w14:textId="77777777" w:rsidR="00277FE2" w:rsidRDefault="00000000">
      <w:pPr>
        <w:pStyle w:val="ListParagraph"/>
        <w:numPr>
          <w:ilvl w:val="0"/>
          <w:numId w:val="1"/>
        </w:numPr>
        <w:rPr>
          <w:sz w:val="26"/>
          <w:szCs w:val="26"/>
        </w:rPr>
      </w:pPr>
      <w:r>
        <w:rPr>
          <w:b/>
          <w:bCs/>
          <w:i/>
          <w:iCs/>
          <w:sz w:val="26"/>
          <w:szCs w:val="26"/>
        </w:rPr>
        <w:t>Fine Cut</w:t>
      </w:r>
      <w:r>
        <w:rPr>
          <w:b/>
          <w:bCs/>
          <w:sz w:val="26"/>
          <w:szCs w:val="26"/>
        </w:rPr>
        <w:t xml:space="preserve"> </w:t>
      </w:r>
      <w:r>
        <w:rPr>
          <w:sz w:val="26"/>
          <w:szCs w:val="26"/>
        </w:rPr>
        <w:t>- 5 cut or less or yarn equivalent – Commercial Pattern or Original Design</w:t>
      </w:r>
    </w:p>
    <w:p w14:paraId="2C02C368" w14:textId="77777777" w:rsidR="00277FE2" w:rsidRDefault="00277FE2">
      <w:pPr>
        <w:pStyle w:val="ListParagraph"/>
        <w:rPr>
          <w:sz w:val="26"/>
          <w:szCs w:val="26"/>
        </w:rPr>
      </w:pPr>
    </w:p>
    <w:p w14:paraId="010F30BF" w14:textId="77777777" w:rsidR="00277FE2" w:rsidRDefault="00000000">
      <w:pPr>
        <w:pStyle w:val="ListParagraph"/>
        <w:numPr>
          <w:ilvl w:val="0"/>
          <w:numId w:val="1"/>
        </w:numPr>
        <w:rPr>
          <w:sz w:val="26"/>
          <w:szCs w:val="26"/>
        </w:rPr>
      </w:pPr>
      <w:r>
        <w:rPr>
          <w:b/>
          <w:bCs/>
          <w:i/>
          <w:iCs/>
          <w:sz w:val="26"/>
          <w:szCs w:val="26"/>
        </w:rPr>
        <w:t>Multi Cut</w:t>
      </w:r>
      <w:r>
        <w:rPr>
          <w:sz w:val="26"/>
          <w:szCs w:val="26"/>
        </w:rPr>
        <w:t>- Combination of Fine Cut and Wide Cut or yarn equivalent - Commercial Pattern or Original Design</w:t>
      </w:r>
    </w:p>
    <w:p w14:paraId="3ECDB932" w14:textId="77777777" w:rsidR="00277FE2" w:rsidRDefault="00277FE2">
      <w:pPr>
        <w:pStyle w:val="ListParagraph"/>
        <w:rPr>
          <w:sz w:val="26"/>
          <w:szCs w:val="26"/>
        </w:rPr>
      </w:pPr>
    </w:p>
    <w:p w14:paraId="75469AA3" w14:textId="77777777" w:rsidR="00277FE2" w:rsidRDefault="00000000">
      <w:pPr>
        <w:pStyle w:val="ListParagraph"/>
        <w:numPr>
          <w:ilvl w:val="0"/>
          <w:numId w:val="1"/>
        </w:numPr>
        <w:rPr>
          <w:sz w:val="26"/>
          <w:szCs w:val="26"/>
        </w:rPr>
      </w:pPr>
      <w:r>
        <w:rPr>
          <w:b/>
          <w:bCs/>
          <w:i/>
          <w:iCs/>
          <w:sz w:val="26"/>
          <w:szCs w:val="26"/>
        </w:rPr>
        <w:t>Oriental</w:t>
      </w:r>
      <w:r>
        <w:rPr>
          <w:b/>
          <w:bCs/>
          <w:sz w:val="26"/>
          <w:szCs w:val="26"/>
        </w:rPr>
        <w:t xml:space="preserve"> </w:t>
      </w:r>
      <w:r>
        <w:rPr>
          <w:sz w:val="26"/>
          <w:szCs w:val="26"/>
        </w:rPr>
        <w:t>– fine or wide cut or yarn equivalent- Commercial Pattern or Original Design</w:t>
      </w:r>
    </w:p>
    <w:p w14:paraId="30A764F7" w14:textId="77777777" w:rsidR="00277FE2" w:rsidRDefault="00277FE2">
      <w:pPr>
        <w:pStyle w:val="ListParagraph"/>
        <w:rPr>
          <w:sz w:val="26"/>
          <w:szCs w:val="26"/>
        </w:rPr>
      </w:pPr>
    </w:p>
    <w:p w14:paraId="20D9140D" w14:textId="77777777" w:rsidR="00277FE2" w:rsidRDefault="00000000">
      <w:pPr>
        <w:pStyle w:val="ListParagraph"/>
        <w:numPr>
          <w:ilvl w:val="0"/>
          <w:numId w:val="1"/>
        </w:numPr>
        <w:rPr>
          <w:sz w:val="26"/>
          <w:szCs w:val="26"/>
        </w:rPr>
      </w:pPr>
      <w:r>
        <w:rPr>
          <w:b/>
          <w:bCs/>
          <w:i/>
          <w:iCs/>
          <w:sz w:val="26"/>
          <w:szCs w:val="26"/>
        </w:rPr>
        <w:t>Original Design</w:t>
      </w:r>
      <w:r>
        <w:rPr>
          <w:sz w:val="26"/>
          <w:szCs w:val="26"/>
        </w:rPr>
        <w:t xml:space="preserve"> – Any cut (wool or yarn), must be </w:t>
      </w:r>
      <w:r>
        <w:rPr>
          <w:sz w:val="26"/>
          <w:szCs w:val="26"/>
          <w:u w:val="single"/>
        </w:rPr>
        <w:t>your</w:t>
      </w:r>
      <w:r>
        <w:rPr>
          <w:sz w:val="26"/>
          <w:szCs w:val="26"/>
        </w:rPr>
        <w:t xml:space="preserve"> idea, </w:t>
      </w:r>
      <w:r>
        <w:rPr>
          <w:sz w:val="26"/>
          <w:szCs w:val="26"/>
          <w:u w:val="single"/>
        </w:rPr>
        <w:t>your</w:t>
      </w:r>
      <w:r>
        <w:rPr>
          <w:sz w:val="26"/>
          <w:szCs w:val="26"/>
        </w:rPr>
        <w:t xml:space="preserve"> sketch, </w:t>
      </w:r>
      <w:r>
        <w:rPr>
          <w:sz w:val="26"/>
          <w:szCs w:val="26"/>
          <w:u w:val="single"/>
        </w:rPr>
        <w:t>your</w:t>
      </w:r>
      <w:r>
        <w:rPr>
          <w:sz w:val="26"/>
          <w:szCs w:val="26"/>
        </w:rPr>
        <w:t xml:space="preserve"> “one of a kind” design</w:t>
      </w:r>
    </w:p>
    <w:p w14:paraId="42E2F2AA" w14:textId="77777777" w:rsidR="00277FE2" w:rsidRDefault="00277FE2">
      <w:pPr>
        <w:pStyle w:val="ListParagraph"/>
        <w:rPr>
          <w:sz w:val="26"/>
          <w:szCs w:val="26"/>
        </w:rPr>
      </w:pPr>
    </w:p>
    <w:p w14:paraId="17844997" w14:textId="77777777" w:rsidR="00277FE2" w:rsidRDefault="00000000">
      <w:pPr>
        <w:pStyle w:val="ListParagraph"/>
        <w:numPr>
          <w:ilvl w:val="0"/>
          <w:numId w:val="1"/>
        </w:numPr>
        <w:rPr>
          <w:sz w:val="26"/>
          <w:szCs w:val="26"/>
        </w:rPr>
      </w:pPr>
      <w:r>
        <w:rPr>
          <w:b/>
          <w:bCs/>
          <w:i/>
          <w:iCs/>
          <w:sz w:val="26"/>
          <w:szCs w:val="26"/>
        </w:rPr>
        <w:t xml:space="preserve">Pictorial </w:t>
      </w:r>
      <w:r>
        <w:rPr>
          <w:sz w:val="26"/>
          <w:szCs w:val="26"/>
        </w:rPr>
        <w:t>- fine or wide cut or yarn equivalent - Commercial Pattern or Original Design</w:t>
      </w:r>
    </w:p>
    <w:p w14:paraId="4907D390" w14:textId="77777777" w:rsidR="00277FE2" w:rsidRDefault="00277FE2">
      <w:pPr>
        <w:pStyle w:val="ListParagraph"/>
        <w:rPr>
          <w:sz w:val="26"/>
          <w:szCs w:val="26"/>
        </w:rPr>
      </w:pPr>
    </w:p>
    <w:p w14:paraId="4C4C0D82" w14:textId="77777777" w:rsidR="00277FE2" w:rsidRDefault="00000000">
      <w:pPr>
        <w:pStyle w:val="ListParagraph"/>
        <w:numPr>
          <w:ilvl w:val="0"/>
          <w:numId w:val="1"/>
        </w:numPr>
        <w:rPr>
          <w:sz w:val="26"/>
          <w:szCs w:val="26"/>
        </w:rPr>
      </w:pPr>
      <w:r>
        <w:rPr>
          <w:b/>
          <w:bCs/>
          <w:i/>
          <w:iCs/>
          <w:sz w:val="26"/>
          <w:szCs w:val="26"/>
        </w:rPr>
        <w:t>Primitive</w:t>
      </w:r>
      <w:r>
        <w:rPr>
          <w:sz w:val="26"/>
          <w:szCs w:val="26"/>
        </w:rPr>
        <w:t xml:space="preserve"> - any cut (wool or yarn), basic or simple design that reflects rugs of yesteryear - Commercial Pattern or Original Design</w:t>
      </w:r>
    </w:p>
    <w:p w14:paraId="1CAF1809" w14:textId="77777777" w:rsidR="00277FE2" w:rsidRDefault="00277FE2">
      <w:pPr>
        <w:pStyle w:val="ListParagraph"/>
        <w:rPr>
          <w:sz w:val="26"/>
          <w:szCs w:val="26"/>
        </w:rPr>
      </w:pPr>
    </w:p>
    <w:p w14:paraId="0439C2A7" w14:textId="77777777" w:rsidR="00277FE2" w:rsidRDefault="00000000">
      <w:pPr>
        <w:pStyle w:val="ListParagraph"/>
        <w:numPr>
          <w:ilvl w:val="0"/>
          <w:numId w:val="1"/>
        </w:numPr>
        <w:rPr>
          <w:sz w:val="26"/>
          <w:szCs w:val="26"/>
        </w:rPr>
      </w:pPr>
      <w:r>
        <w:rPr>
          <w:b/>
          <w:bCs/>
          <w:i/>
          <w:iCs/>
          <w:sz w:val="26"/>
          <w:szCs w:val="26"/>
        </w:rPr>
        <w:t>Wide Cut</w:t>
      </w:r>
      <w:r>
        <w:rPr>
          <w:sz w:val="26"/>
          <w:szCs w:val="26"/>
        </w:rPr>
        <w:t xml:space="preserve"> - 5 cut or wider or yarn equivalent – Commercial Pattern or Original Design</w:t>
      </w:r>
    </w:p>
    <w:p w14:paraId="36ED28AE" w14:textId="77777777" w:rsidR="00277FE2" w:rsidRDefault="00277FE2">
      <w:pPr>
        <w:rPr>
          <w:sz w:val="26"/>
          <w:szCs w:val="26"/>
        </w:rPr>
      </w:pPr>
    </w:p>
    <w:p w14:paraId="0B65009C" w14:textId="18097189" w:rsidR="00352E43" w:rsidRDefault="00000000">
      <w:pPr>
        <w:rPr>
          <w:sz w:val="26"/>
          <w:szCs w:val="26"/>
        </w:rPr>
      </w:pPr>
      <w:r>
        <w:rPr>
          <w:sz w:val="26"/>
          <w:szCs w:val="26"/>
        </w:rPr>
        <w:t xml:space="preserve">The </w:t>
      </w:r>
      <w:r>
        <w:rPr>
          <w:b/>
          <w:bCs/>
          <w:sz w:val="26"/>
          <w:szCs w:val="26"/>
        </w:rPr>
        <w:t xml:space="preserve">2025 Theme category </w:t>
      </w:r>
      <w:r>
        <w:rPr>
          <w:sz w:val="26"/>
          <w:szCs w:val="26"/>
        </w:rPr>
        <w:t>is</w:t>
      </w:r>
      <w:r>
        <w:rPr>
          <w:b/>
          <w:bCs/>
          <w:sz w:val="26"/>
          <w:szCs w:val="26"/>
        </w:rPr>
        <w:t xml:space="preserve"> “Peace, Love &amp; </w:t>
      </w:r>
      <w:proofErr w:type="spellStart"/>
      <w:proofErr w:type="gramStart"/>
      <w:r>
        <w:rPr>
          <w:b/>
          <w:bCs/>
          <w:sz w:val="26"/>
          <w:szCs w:val="26"/>
        </w:rPr>
        <w:t>R</w:t>
      </w:r>
      <w:r w:rsidR="00352E43">
        <w:rPr>
          <w:b/>
          <w:bCs/>
          <w:sz w:val="26"/>
          <w:szCs w:val="26"/>
        </w:rPr>
        <w:t>ug</w:t>
      </w:r>
      <w:r>
        <w:rPr>
          <w:b/>
          <w:bCs/>
          <w:sz w:val="26"/>
          <w:szCs w:val="26"/>
        </w:rPr>
        <w:t>‘</w:t>
      </w:r>
      <w:proofErr w:type="gramEnd"/>
      <w:r>
        <w:rPr>
          <w:b/>
          <w:bCs/>
          <w:sz w:val="26"/>
          <w:szCs w:val="26"/>
        </w:rPr>
        <w:t>n</w:t>
      </w:r>
      <w:proofErr w:type="spellEnd"/>
      <w:r>
        <w:rPr>
          <w:b/>
          <w:bCs/>
          <w:sz w:val="26"/>
          <w:szCs w:val="26"/>
        </w:rPr>
        <w:t xml:space="preserve"> Roll”</w:t>
      </w:r>
      <w:r w:rsidR="00352E43">
        <w:rPr>
          <w:b/>
          <w:bCs/>
          <w:sz w:val="26"/>
          <w:szCs w:val="26"/>
        </w:rPr>
        <w:t xml:space="preserve">.  </w:t>
      </w:r>
      <w:r w:rsidR="00352E43" w:rsidRPr="00352E43">
        <w:rPr>
          <w:sz w:val="26"/>
          <w:szCs w:val="26"/>
        </w:rPr>
        <w:t xml:space="preserve">This is </w:t>
      </w:r>
      <w:r w:rsidRPr="00352E43">
        <w:rPr>
          <w:sz w:val="26"/>
          <w:szCs w:val="26"/>
        </w:rPr>
        <w:t xml:space="preserve">your own </w:t>
      </w:r>
      <w:r w:rsidRPr="00352E43">
        <w:rPr>
          <w:sz w:val="26"/>
          <w:szCs w:val="26"/>
          <w:u w:val="single"/>
        </w:rPr>
        <w:t>original</w:t>
      </w:r>
      <w:r w:rsidRPr="00352E43">
        <w:rPr>
          <w:sz w:val="26"/>
          <w:szCs w:val="26"/>
        </w:rPr>
        <w:t xml:space="preserve"> design)</w:t>
      </w:r>
      <w:r w:rsidR="00352E43" w:rsidRPr="00352E43">
        <w:rPr>
          <w:sz w:val="26"/>
          <w:szCs w:val="26"/>
        </w:rPr>
        <w:t>.</w:t>
      </w:r>
    </w:p>
    <w:p w14:paraId="0CFABC77" w14:textId="77777777" w:rsidR="00416C03" w:rsidRDefault="00416C03">
      <w:pPr>
        <w:rPr>
          <w:sz w:val="26"/>
          <w:szCs w:val="26"/>
        </w:rPr>
      </w:pPr>
    </w:p>
    <w:p w14:paraId="4E1785A7" w14:textId="7241A623" w:rsidR="00277FE2" w:rsidRDefault="00000000">
      <w:pPr>
        <w:rPr>
          <w:b/>
          <w:bCs/>
          <w:sz w:val="26"/>
          <w:szCs w:val="26"/>
        </w:rPr>
      </w:pPr>
      <w:r>
        <w:rPr>
          <w:sz w:val="26"/>
          <w:szCs w:val="26"/>
        </w:rPr>
        <w:t xml:space="preserve">The </w:t>
      </w:r>
      <w:r>
        <w:rPr>
          <w:b/>
          <w:bCs/>
          <w:sz w:val="26"/>
          <w:szCs w:val="26"/>
        </w:rPr>
        <w:t>Rowan Award</w:t>
      </w:r>
      <w:r w:rsidR="00352E43">
        <w:rPr>
          <w:b/>
          <w:bCs/>
          <w:sz w:val="26"/>
          <w:szCs w:val="26"/>
        </w:rPr>
        <w:t xml:space="preserve">, </w:t>
      </w:r>
      <w:r>
        <w:rPr>
          <w:sz w:val="26"/>
          <w:szCs w:val="26"/>
        </w:rPr>
        <w:t>for best in show voted on by members</w:t>
      </w:r>
      <w:r w:rsidR="00352E43">
        <w:rPr>
          <w:sz w:val="26"/>
          <w:szCs w:val="26"/>
        </w:rPr>
        <w:t xml:space="preserve">, and </w:t>
      </w:r>
      <w:r w:rsidR="00352E43">
        <w:rPr>
          <w:b/>
          <w:bCs/>
          <w:sz w:val="26"/>
          <w:szCs w:val="26"/>
        </w:rPr>
        <w:t>Craft Ontario Award</w:t>
      </w:r>
    </w:p>
    <w:p w14:paraId="2BA27631" w14:textId="4C58E3C9" w:rsidR="00352E43" w:rsidRPr="00352E43" w:rsidRDefault="00352E43">
      <w:pPr>
        <w:rPr>
          <w:sz w:val="26"/>
          <w:szCs w:val="26"/>
        </w:rPr>
      </w:pPr>
      <w:r>
        <w:rPr>
          <w:sz w:val="26"/>
          <w:szCs w:val="26"/>
        </w:rPr>
        <w:t xml:space="preserve">will not be held in 2025.  </w:t>
      </w:r>
    </w:p>
    <w:p w14:paraId="7A486AB8" w14:textId="77777777" w:rsidR="00277FE2" w:rsidRDefault="00277FE2">
      <w:pPr>
        <w:rPr>
          <w:sz w:val="26"/>
          <w:szCs w:val="26"/>
        </w:rPr>
      </w:pPr>
    </w:p>
    <w:p w14:paraId="473317F8" w14:textId="77777777" w:rsidR="00277FE2" w:rsidRDefault="00000000">
      <w:pPr>
        <w:rPr>
          <w:sz w:val="26"/>
          <w:szCs w:val="26"/>
        </w:rPr>
      </w:pPr>
      <w:r>
        <w:rPr>
          <w:rFonts w:eastAsia="Adobe Gothic Std B" w:cstheme="minorHAnsi"/>
          <w:sz w:val="26"/>
          <w:szCs w:val="26"/>
        </w:rPr>
        <w:t xml:space="preserve">REMEMBER please – only </w:t>
      </w:r>
      <w:r>
        <w:rPr>
          <w:rFonts w:eastAsia="Adobe Gothic Std B" w:cstheme="minorHAnsi"/>
          <w:b/>
          <w:bCs/>
          <w:color w:val="111111"/>
          <w:sz w:val="26"/>
          <w:szCs w:val="26"/>
          <w:u w:val="single"/>
        </w:rPr>
        <w:t xml:space="preserve">One </w:t>
      </w:r>
      <w:r>
        <w:rPr>
          <w:rFonts w:eastAsia="Adobe Gothic Std B" w:cstheme="minorHAnsi"/>
          <w:b/>
          <w:bCs/>
          <w:sz w:val="26"/>
          <w:szCs w:val="26"/>
          <w:u w:val="single"/>
        </w:rPr>
        <w:t>entry per Category</w:t>
      </w:r>
      <w:r>
        <w:rPr>
          <w:rFonts w:eastAsia="Adobe Gothic Std B" w:cstheme="minorHAnsi"/>
          <w:b/>
          <w:bCs/>
          <w:sz w:val="26"/>
          <w:szCs w:val="26"/>
        </w:rPr>
        <w:t xml:space="preserve"> </w:t>
      </w:r>
    </w:p>
    <w:p w14:paraId="0E2B6588" w14:textId="77777777" w:rsidR="00277FE2" w:rsidRDefault="00277FE2">
      <w:pPr>
        <w:rPr>
          <w:sz w:val="26"/>
          <w:szCs w:val="26"/>
        </w:rPr>
      </w:pPr>
    </w:p>
    <w:sectPr w:rsidR="00277FE2">
      <w:pgSz w:w="12240" w:h="15840"/>
      <w:pgMar w:top="794" w:right="1440" w:bottom="1440" w:left="1440"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Adobe Gothic Std B">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544DD8"/>
    <w:multiLevelType w:val="multilevel"/>
    <w:tmpl w:val="504AA054"/>
    <w:lvl w:ilvl="0">
      <w:start w:val="1"/>
      <w:numFmt w:val="decimal"/>
      <w:lvlText w:val="%1."/>
      <w:lvlJc w:val="left"/>
      <w:pPr>
        <w:tabs>
          <w:tab w:val="num" w:pos="0"/>
        </w:tabs>
        <w:ind w:left="643"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784E1C92"/>
    <w:multiLevelType w:val="multilevel"/>
    <w:tmpl w:val="9962E3D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283224091">
    <w:abstractNumId w:val="0"/>
  </w:num>
  <w:num w:numId="2" w16cid:durableId="17280660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FE2"/>
    <w:rsid w:val="00277FE2"/>
    <w:rsid w:val="00352E43"/>
    <w:rsid w:val="00367E1B"/>
    <w:rsid w:val="00416C03"/>
    <w:rsid w:val="009F5779"/>
  </w:rsids>
  <m:mathPr>
    <m:mathFont m:val="Cambria Math"/>
    <m:brkBin m:val="before"/>
    <m:brkBinSub m:val="--"/>
    <m:smallFrac m:val="0"/>
    <m:dispDef/>
    <m:lMargin m:val="0"/>
    <m:rMargin m:val="0"/>
    <m:defJc m:val="centerGroup"/>
    <m:wrapIndent m:val="1440"/>
    <m:intLim m:val="subSup"/>
    <m:naryLim m:val="undOvr"/>
  </m:mathPr>
  <w:themeFontLang w:val="en-CA"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9601D"/>
  <w15:docId w15:val="{6E3A8009-E74A-47F7-9B74-1E1073677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18E7"/>
    <w:rPr>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76"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ListParagraph">
    <w:name w:val="List Paragraph"/>
    <w:basedOn w:val="Normal"/>
    <w:uiPriority w:val="34"/>
    <w:qFormat/>
    <w:rsid w:val="00F918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238</Words>
  <Characters>1360</Characters>
  <Application>Microsoft Office Word</Application>
  <DocSecurity>0</DocSecurity>
  <Lines>11</Lines>
  <Paragraphs>3</Paragraphs>
  <ScaleCrop>false</ScaleCrop>
  <Company/>
  <LinksUpToDate>false</LinksUpToDate>
  <CharactersWithSpaces>1595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Chaddock</dc:creator>
  <dc:description/>
  <cp:lastModifiedBy>Suzanne Chaddock</cp:lastModifiedBy>
  <cp:revision>3</cp:revision>
  <cp:lastPrinted>2024-09-29T09:00:00Z</cp:lastPrinted>
  <dcterms:created xsi:type="dcterms:W3CDTF">2024-09-29T17:17:00Z</dcterms:created>
  <dcterms:modified xsi:type="dcterms:W3CDTF">2024-10-01T20:56:00Z</dcterms:modified>
  <dc:language>en-CA</dc:language>
</cp:coreProperties>
</file>